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536EF7" w:rsidRDefault="00536EF7" w:rsidP="00776F98">
      <w:pPr>
        <w:spacing w:after="120" w:line="276" w:lineRule="auto"/>
        <w:jc w:val="center"/>
        <w:rPr>
          <w:b/>
        </w:rPr>
      </w:pP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5A4F05" w:rsidRDefault="00536EF7" w:rsidP="005A4F05">
      <w:pPr>
        <w:spacing w:after="120" w:line="276" w:lineRule="auto"/>
        <w:jc w:val="both"/>
        <w:rPr>
          <w:i/>
        </w:rPr>
      </w:pPr>
      <w:r w:rsidRPr="00536EF7">
        <w:rPr>
          <w:b/>
        </w:rPr>
        <w:t>Responsabil achizi</w:t>
      </w:r>
      <w:r w:rsidR="001B6CAB">
        <w:rPr>
          <w:b/>
        </w:rPr>
        <w:t>ț</w:t>
      </w:r>
      <w:r w:rsidRPr="00536EF7">
        <w:rPr>
          <w:b/>
        </w:rPr>
        <w:t xml:space="preserve">ii </w:t>
      </w:r>
      <w:r w:rsidR="000F0A5B">
        <w:t xml:space="preserve">- </w:t>
      </w:r>
      <w:r w:rsidR="00BB7514">
        <w:t xml:space="preserve">în cadrul proiectului </w:t>
      </w:r>
      <w:bookmarkStart w:id="0" w:name="_Hlk100149625"/>
      <w:bookmarkStart w:id="1" w:name="_Hlk131371634"/>
      <w:r w:rsidR="00BB7514" w:rsidRPr="00A45015">
        <w:rPr>
          <w:b/>
        </w:rPr>
        <w:t>“</w:t>
      </w:r>
      <w:r w:rsidR="00BB7514" w:rsidRPr="00A45015">
        <w:rPr>
          <w:b/>
          <w:i/>
          <w:iCs/>
          <w:lang w:eastAsia="en-GB"/>
        </w:rPr>
        <w:t>Dezvoltarea și adaptarea proceselor colaborative în cercetarea de excelență desfășurată în ASE București, în contextul provocărilor moderne aduse de Știința Deschisă și Inteligența Artificială (eXROS)</w:t>
      </w:r>
      <w:r w:rsidR="00BB7514" w:rsidRPr="00A45015">
        <w:rPr>
          <w:b/>
          <w:i/>
        </w:rPr>
        <w:t>”</w:t>
      </w:r>
      <w:bookmarkEnd w:id="0"/>
      <w:r w:rsidR="00BB7514">
        <w:rPr>
          <w:i/>
        </w:rPr>
        <w:t xml:space="preserve">, contract: </w:t>
      </w:r>
      <w:bookmarkEnd w:id="1"/>
      <w:r w:rsidR="00BB7514" w:rsidRPr="00A45015">
        <w:rPr>
          <w:i/>
        </w:rPr>
        <w:t>CNFIS-FDI-2024-F-0302</w:t>
      </w:r>
    </w:p>
    <w:p w:rsidR="00BB7514" w:rsidRPr="00BB7514" w:rsidRDefault="00BB7514" w:rsidP="005A4F05">
      <w:pPr>
        <w:spacing w:after="120" w:line="276" w:lineRule="auto"/>
        <w:jc w:val="both"/>
        <w:rPr>
          <w:sz w:val="16"/>
        </w:rPr>
      </w:pPr>
    </w:p>
    <w:p w:rsidR="00776F98" w:rsidRDefault="00776F98" w:rsidP="00776F98">
      <w:pPr>
        <w:spacing w:after="120" w:line="276" w:lineRule="auto"/>
        <w:jc w:val="both"/>
      </w:pPr>
      <w:r>
        <w:t>Normă parţială</w:t>
      </w:r>
      <w:r w:rsidR="00017F58">
        <w:t xml:space="preserve"> maxim </w:t>
      </w:r>
      <w:r w:rsidR="00806DA7">
        <w:t>80</w:t>
      </w:r>
      <w:r w:rsidR="000F0A5B">
        <w:t xml:space="preserve"> ore/lună</w:t>
      </w:r>
      <w:r>
        <w:t xml:space="preserve">, perioadă determinată </w:t>
      </w:r>
      <w:r w:rsidR="00017F58">
        <w:t>– 4</w:t>
      </w:r>
      <w:r w:rsidR="00BD6587">
        <w:t xml:space="preserve"> luni</w:t>
      </w:r>
    </w:p>
    <w:p w:rsidR="00776F98" w:rsidRPr="00E44134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  <w:sz w:val="16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201152" w:rsidRDefault="00201152" w:rsidP="00201152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201152" w:rsidRPr="007432DE" w:rsidRDefault="00201152" w:rsidP="00201152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201152" w:rsidRPr="00FC6239" w:rsidRDefault="00201152" w:rsidP="00201152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201152" w:rsidRDefault="00201152" w:rsidP="00201152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201152" w:rsidRPr="007432DE" w:rsidRDefault="00201152" w:rsidP="00201152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201152" w:rsidRPr="007432DE" w:rsidRDefault="00201152" w:rsidP="00201152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E44134" w:rsidRPr="00E44134" w:rsidRDefault="00E44134" w:rsidP="00E44134">
      <w:pPr>
        <w:pStyle w:val="ListParagraph"/>
        <w:spacing w:after="120" w:line="276" w:lineRule="auto"/>
        <w:ind w:left="426"/>
        <w:contextualSpacing/>
        <w:jc w:val="both"/>
        <w:rPr>
          <w:sz w:val="10"/>
          <w:lang w:eastAsia="ro-RO"/>
        </w:rPr>
      </w:pP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EC0EFB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EC0EFB">
        <w:rPr>
          <w:lang w:eastAsia="ro-RO"/>
        </w:rPr>
        <w:t xml:space="preserve">nivelul studiilor: </w:t>
      </w:r>
      <w:r w:rsidR="00BD6587" w:rsidRPr="00EC0EFB">
        <w:rPr>
          <w:lang w:eastAsia="ro-RO"/>
        </w:rPr>
        <w:t>Studii superioare</w:t>
      </w:r>
    </w:p>
    <w:p w:rsidR="00776F98" w:rsidRPr="00EC0EFB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EC0EFB">
        <w:rPr>
          <w:lang w:eastAsia="ro-RO"/>
        </w:rPr>
        <w:t xml:space="preserve">domeniul studiilor: </w:t>
      </w:r>
      <w:r w:rsidR="00EC0EFB">
        <w:rPr>
          <w:lang w:eastAsia="ro-RO"/>
        </w:rPr>
        <w:t>Științe economice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BD6587">
        <w:rPr>
          <w:lang w:eastAsia="ro-RO"/>
        </w:rPr>
        <w:t>Minim 3 ani</w:t>
      </w:r>
    </w:p>
    <w:p w:rsidR="00776F98" w:rsidRPr="00DC3E91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(cunoştinţe operare PC, alte abilităţi şi deprinderi, etc.):</w:t>
      </w:r>
    </w:p>
    <w:p w:rsidR="00776F98" w:rsidRDefault="00BD6587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Cunoștințe de bază operare PC – MS Office</w:t>
      </w:r>
    </w:p>
    <w:p w:rsidR="00BD6587" w:rsidRPr="00DC3E91" w:rsidRDefault="00BD6587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t>Competențe și abilități sociale: spirit de echipă, adaptabilitate, abilități foarte bune de comunicare</w:t>
      </w:r>
    </w:p>
    <w:p w:rsidR="00D838F2" w:rsidRDefault="00D838F2" w:rsidP="00D838F2">
      <w:pPr>
        <w:spacing w:after="120" w:line="276" w:lineRule="auto"/>
        <w:contextualSpacing/>
        <w:jc w:val="both"/>
        <w:rPr>
          <w:lang w:eastAsia="ro-RO"/>
        </w:rPr>
      </w:pPr>
    </w:p>
    <w:p w:rsidR="00D838F2" w:rsidRDefault="00D838F2" w:rsidP="00D838F2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>
        <w:rPr>
          <w:b/>
          <w:lang w:eastAsia="ro-RO"/>
        </w:rPr>
        <w:t>3. Atribuții post:</w:t>
      </w:r>
    </w:p>
    <w:p w:rsidR="00D838F2" w:rsidRDefault="00D838F2" w:rsidP="00D838F2">
      <w:pPr>
        <w:pStyle w:val="ListParagraph"/>
        <w:numPr>
          <w:ilvl w:val="0"/>
          <w:numId w:val="18"/>
        </w:numPr>
        <w:spacing w:line="276" w:lineRule="auto"/>
        <w:jc w:val="both"/>
      </w:pPr>
      <w:r>
        <w:t>Asigurarea planificării și derulării procedurilor de achiziții publice în cadrul proiectului CNFIS-FDI-2024-F-0302, în condiții de legalitate și eficiență a utilizării finanțării dezvoltării instituționale.</w:t>
      </w:r>
    </w:p>
    <w:p w:rsidR="00D838F2" w:rsidRDefault="00D838F2" w:rsidP="00D838F2">
      <w:pPr>
        <w:pStyle w:val="ListParagraph"/>
        <w:numPr>
          <w:ilvl w:val="0"/>
          <w:numId w:val="18"/>
        </w:numPr>
        <w:spacing w:line="276" w:lineRule="auto"/>
        <w:jc w:val="both"/>
      </w:pPr>
      <w:r>
        <w:t>Verificarea documentelor și procedurilor de achiziții publice derulate și respectarea obligațiilor contractuale.</w:t>
      </w:r>
    </w:p>
    <w:p w:rsidR="00D838F2" w:rsidRDefault="00D838F2" w:rsidP="00D838F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</w:pPr>
      <w:r>
        <w:lastRenderedPageBreak/>
        <w:t xml:space="preserve">Întocmește documentația necesară pentru derularea procedurilor de achiziție publică pentru procurarea serviciilor, materialelor și echipamentelor necesare pentru implementarea activităților proiectului; </w:t>
      </w:r>
    </w:p>
    <w:p w:rsidR="00D838F2" w:rsidRDefault="00D838F2" w:rsidP="00D838F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</w:pPr>
      <w:r>
        <w:t xml:space="preserve">Sprijină echipa de management pentru elaborarea caietelor de sarcini necesare pentru achiziția serviciilor, materialelor și echipamentelor necesare pentru derularea activităților proiectului. </w:t>
      </w:r>
    </w:p>
    <w:p w:rsidR="00D838F2" w:rsidRPr="00D838F2" w:rsidRDefault="00D838F2" w:rsidP="00D838F2">
      <w:pPr>
        <w:pStyle w:val="ListParagraph"/>
        <w:numPr>
          <w:ilvl w:val="0"/>
          <w:numId w:val="18"/>
        </w:numPr>
      </w:pPr>
      <w:r w:rsidRPr="00D838F2">
        <w:t>Îndeplinește alte sarcini trasate de directorul de proiect, necesare pentru implementarea corespunzătoare a proiectului, în conformitate cu prevederile contractului de finanțare.</w:t>
      </w:r>
    </w:p>
    <w:p w:rsidR="00D838F2" w:rsidRDefault="00D838F2" w:rsidP="00D838F2">
      <w:pPr>
        <w:autoSpaceDE w:val="0"/>
        <w:autoSpaceDN w:val="0"/>
        <w:adjustRightInd w:val="0"/>
        <w:jc w:val="both"/>
      </w:pPr>
    </w:p>
    <w:p w:rsidR="00D838F2" w:rsidRDefault="00D838F2" w:rsidP="00D838F2">
      <w:pPr>
        <w:spacing w:line="276" w:lineRule="auto"/>
        <w:contextualSpacing/>
        <w:jc w:val="both"/>
      </w:pPr>
      <w:r>
        <w:t>Sarcinile de serviciu nu sunt limitative, se vor completa ori de cate ori este nevoie, pentru bunul mers al activității în cadrul proiectului.</w:t>
      </w:r>
    </w:p>
    <w:p w:rsidR="00D838F2" w:rsidRPr="00DC3E91" w:rsidRDefault="00D838F2" w:rsidP="00D838F2">
      <w:pPr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="00E44134">
        <w:rPr>
          <w:b/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536EF7" w:rsidRDefault="00536EF7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 w:rsidR="00E44134">
        <w:rPr>
          <w:b/>
        </w:rP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536EF7" w:rsidRDefault="00536EF7" w:rsidP="00BD6587">
      <w:pPr>
        <w:pStyle w:val="ListParagraph"/>
        <w:spacing w:after="120" w:line="276" w:lineRule="auto"/>
        <w:ind w:left="426"/>
        <w:contextualSpacing/>
        <w:jc w:val="both"/>
        <w:rPr>
          <w:lang w:eastAsia="ro-RO"/>
        </w:rPr>
      </w:pPr>
      <w:r w:rsidRPr="00536EF7">
        <w:rPr>
          <w:lang w:eastAsia="ro-RO"/>
        </w:rPr>
        <w:t xml:space="preserve">1. Cunoaşterea prevederilor legislaţiei naționale, în domeniul achiziţiilor publice de produse/ servicii/lucrări: principii, mod de iniţiere şi aplicare a procedurilor specifice de achiziţii publice, inclusiv achiziţii directe; </w:t>
      </w:r>
    </w:p>
    <w:p w:rsidR="00536EF7" w:rsidRDefault="00536EF7" w:rsidP="00BD6587">
      <w:pPr>
        <w:pStyle w:val="ListParagraph"/>
        <w:spacing w:after="120" w:line="276" w:lineRule="auto"/>
        <w:ind w:left="426"/>
        <w:contextualSpacing/>
        <w:jc w:val="both"/>
        <w:rPr>
          <w:lang w:eastAsia="ro-RO"/>
        </w:rPr>
      </w:pPr>
      <w:r w:rsidRPr="00536EF7">
        <w:rPr>
          <w:lang w:eastAsia="ro-RO"/>
        </w:rPr>
        <w:t>2.</w:t>
      </w:r>
      <w:r>
        <w:rPr>
          <w:lang w:eastAsia="ro-RO"/>
        </w:rPr>
        <w:t xml:space="preserve"> </w:t>
      </w:r>
      <w:r w:rsidRPr="00536EF7">
        <w:rPr>
          <w:lang w:eastAsia="ro-RO"/>
        </w:rPr>
        <w:t xml:space="preserve">Aplicarea, în conformitate cu prevederile legale în vigoare, a procedurilor specifice care stau la baza atribuirii contractelor de achiziţii publice sau după caz, a modalităţilor de atribuire, precum si achiziţii directe; </w:t>
      </w:r>
    </w:p>
    <w:p w:rsidR="00536EF7" w:rsidRDefault="00536EF7" w:rsidP="00BD6587">
      <w:pPr>
        <w:pStyle w:val="ListParagraph"/>
        <w:spacing w:after="120" w:line="276" w:lineRule="auto"/>
        <w:ind w:left="426"/>
        <w:contextualSpacing/>
        <w:jc w:val="both"/>
        <w:rPr>
          <w:lang w:eastAsia="ro-RO"/>
        </w:rPr>
      </w:pPr>
      <w:r w:rsidRPr="00536EF7">
        <w:rPr>
          <w:lang w:eastAsia="ro-RO"/>
        </w:rPr>
        <w:t>3.</w:t>
      </w:r>
      <w:r>
        <w:rPr>
          <w:lang w:eastAsia="ro-RO"/>
        </w:rPr>
        <w:t xml:space="preserve"> </w:t>
      </w:r>
      <w:r w:rsidRPr="00536EF7">
        <w:rPr>
          <w:lang w:eastAsia="ro-RO"/>
        </w:rPr>
        <w:t xml:space="preserve">Cunoaşterea şi aplicarea remediilor şi a căilor de atac în materie de atribuire a contractelor de achiziţie publică precum şi a modului de organizare şi de funcţionare a Consiliului Naţional de Soluţionare a Contestaţiilor. </w:t>
      </w:r>
    </w:p>
    <w:p w:rsidR="00536EF7" w:rsidRPr="00BD6587" w:rsidRDefault="00536EF7" w:rsidP="00BD6587">
      <w:pPr>
        <w:pStyle w:val="ListParagraph"/>
        <w:spacing w:after="120" w:line="276" w:lineRule="auto"/>
        <w:ind w:left="426"/>
        <w:contextualSpacing/>
        <w:jc w:val="both"/>
        <w:rPr>
          <w:lang w:eastAsia="ro-RO"/>
        </w:rPr>
      </w:pPr>
    </w:p>
    <w:p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F80E2C" w:rsidRDefault="00F80E2C" w:rsidP="00BD6587">
      <w:pPr>
        <w:spacing w:after="120" w:line="276" w:lineRule="auto"/>
        <w:contextualSpacing/>
        <w:jc w:val="both"/>
      </w:pPr>
      <w:r w:rsidRPr="00F80E2C">
        <w:t xml:space="preserve">1. Legea </w:t>
      </w:r>
      <w:r>
        <w:t>n</w:t>
      </w:r>
      <w:r w:rsidRPr="00F80E2C">
        <w:t xml:space="preserve">r. 98/2016 privind achiziţiile publice. </w:t>
      </w:r>
    </w:p>
    <w:p w:rsidR="00F80E2C" w:rsidRDefault="00F80E2C" w:rsidP="00BD6587">
      <w:pPr>
        <w:spacing w:after="120" w:line="276" w:lineRule="auto"/>
        <w:contextualSpacing/>
        <w:jc w:val="both"/>
      </w:pPr>
      <w:r w:rsidRPr="00F80E2C">
        <w:t xml:space="preserve">2. Hotărârea Guvernului României Nr. 395/2016 pentru aprobarea Normelor metodologice de aplicare a prevederilor referitoare la atribuirea contractului de achiziţie publică / acordului-cadru. </w:t>
      </w:r>
    </w:p>
    <w:p w:rsidR="00776F98" w:rsidRPr="00082F74" w:rsidRDefault="00F80E2C" w:rsidP="00BD6587">
      <w:pPr>
        <w:spacing w:after="120" w:line="276" w:lineRule="auto"/>
        <w:contextualSpacing/>
        <w:jc w:val="both"/>
      </w:pPr>
      <w:r w:rsidRPr="00F80E2C">
        <w:t xml:space="preserve">3. Legea </w:t>
      </w:r>
      <w:r>
        <w:t>n</w:t>
      </w:r>
      <w:r w:rsidRPr="00F80E2C">
        <w:t>r. 101/2016 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Contestaţiilor.</w:t>
      </w:r>
    </w:p>
    <w:p w:rsidR="00776F98" w:rsidRPr="00082F74" w:rsidRDefault="00776F98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="00E44134">
        <w:rPr>
          <w:b/>
        </w:rP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201152" w:rsidRPr="00BA5206" w:rsidRDefault="00201152" w:rsidP="00201152">
      <w:pPr>
        <w:numPr>
          <w:ilvl w:val="0"/>
          <w:numId w:val="15"/>
        </w:numPr>
        <w:spacing w:line="276" w:lineRule="auto"/>
        <w:ind w:left="714" w:hanging="357"/>
        <w:jc w:val="both"/>
        <w:rPr>
          <w:bCs/>
        </w:rPr>
      </w:pPr>
      <w:r w:rsidRPr="00BA5206">
        <w:rPr>
          <w:bCs/>
        </w:rPr>
        <w:t>Opis;</w:t>
      </w:r>
    </w:p>
    <w:p w:rsidR="00201152" w:rsidRPr="00BA5206" w:rsidRDefault="00201152" w:rsidP="00201152">
      <w:pPr>
        <w:numPr>
          <w:ilvl w:val="0"/>
          <w:numId w:val="15"/>
        </w:numPr>
        <w:spacing w:line="276" w:lineRule="auto"/>
        <w:ind w:left="714" w:hanging="357"/>
        <w:jc w:val="both"/>
        <w:rPr>
          <w:bCs/>
        </w:rPr>
      </w:pPr>
      <w:r w:rsidRPr="00BA5206">
        <w:rPr>
          <w:bCs/>
        </w:rPr>
        <w:t>Cerere de înscriere la concurs adresată Rectorului ASE</w:t>
      </w:r>
      <w:r>
        <w:rPr>
          <w:bCs/>
        </w:rPr>
        <w:t>;</w:t>
      </w:r>
    </w:p>
    <w:p w:rsidR="00201152" w:rsidRDefault="00201152" w:rsidP="00201152">
      <w:pPr>
        <w:numPr>
          <w:ilvl w:val="0"/>
          <w:numId w:val="15"/>
        </w:numPr>
        <w:spacing w:line="276" w:lineRule="auto"/>
        <w:ind w:left="714" w:hanging="357"/>
        <w:jc w:val="both"/>
        <w:rPr>
          <w:bCs/>
        </w:rPr>
      </w:pPr>
      <w:r w:rsidRPr="009565DE">
        <w:rPr>
          <w:bCs/>
        </w:rPr>
        <w:t>Declaraţia pe propria răspundere, conform Leg</w:t>
      </w:r>
      <w:r>
        <w:rPr>
          <w:bCs/>
        </w:rPr>
        <w:t>ii</w:t>
      </w:r>
      <w:r w:rsidRPr="009565DE">
        <w:rPr>
          <w:bCs/>
        </w:rPr>
        <w:t xml:space="preserve"> 199/2023 a învățământului superior, respectiv, dacă persoana care candidează are/nu are soț/soție sau rude și afini, până la gradul al III-lea </w:t>
      </w:r>
      <w:r w:rsidRPr="009565DE">
        <w:rPr>
          <w:bCs/>
        </w:rPr>
        <w:lastRenderedPageBreak/>
        <w:t>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201152" w:rsidRDefault="00201152" w:rsidP="00201152">
      <w:pPr>
        <w:numPr>
          <w:ilvl w:val="0"/>
          <w:numId w:val="15"/>
        </w:numPr>
        <w:spacing w:line="276" w:lineRule="auto"/>
        <w:ind w:left="714" w:hanging="357"/>
        <w:jc w:val="both"/>
        <w:rPr>
          <w:bCs/>
        </w:rPr>
      </w:pPr>
      <w:r w:rsidRPr="009565DE">
        <w:rPr>
          <w:bCs/>
        </w:rPr>
        <w:t>Copia actului de identitate sau orice alt document care atestă identitatea, potrivit legii, după caz;</w:t>
      </w:r>
    </w:p>
    <w:p w:rsidR="00201152" w:rsidRDefault="00201152" w:rsidP="00201152">
      <w:pPr>
        <w:numPr>
          <w:ilvl w:val="0"/>
          <w:numId w:val="15"/>
        </w:numPr>
        <w:spacing w:line="276" w:lineRule="auto"/>
        <w:ind w:left="714" w:hanging="357"/>
        <w:jc w:val="both"/>
        <w:rPr>
          <w:bCs/>
        </w:rPr>
      </w:pPr>
      <w:r w:rsidRPr="009815F8">
        <w:rPr>
          <w:bCs/>
        </w:rPr>
        <w:t>Cazierul judiciar sau o declaraţie pe propria răspundere că nu are antecedente penale care să-l facă incompatibil cu funcţia pentru care candidează;</w:t>
      </w:r>
    </w:p>
    <w:p w:rsidR="00201152" w:rsidRPr="009815F8" w:rsidRDefault="00201152" w:rsidP="00201152">
      <w:pPr>
        <w:numPr>
          <w:ilvl w:val="0"/>
          <w:numId w:val="15"/>
        </w:numPr>
        <w:spacing w:line="276" w:lineRule="auto"/>
        <w:ind w:left="714" w:hanging="357"/>
        <w:jc w:val="both"/>
        <w:rPr>
          <w:bCs/>
        </w:rPr>
      </w:pPr>
      <w:r w:rsidRPr="009815F8">
        <w:rPr>
          <w:bCs/>
        </w:rPr>
        <w:t xml:space="preserve">Adeverința medicală care să ateste starea de sănătate corespunzătoare eliberată cu cel mult 6 luni anterior derulării concursului de către medicul de familie al candidatului sau de către unitățile sanitare abilitate, sau </w:t>
      </w:r>
      <w:r w:rsidRPr="009815F8">
        <w:rPr>
          <w:lang w:eastAsia="ro-RO"/>
        </w:rPr>
        <w:t>declarația pe propria răspundere că este apt clinic pentru participarea în echipa de proiect CNFIS-FDI-2024-F-</w:t>
      </w:r>
      <w:r>
        <w:rPr>
          <w:lang w:eastAsia="ro-RO"/>
        </w:rPr>
        <w:t>0302</w:t>
      </w:r>
      <w:r w:rsidRPr="009815F8">
        <w:rPr>
          <w:lang w:eastAsia="ro-RO"/>
        </w:rPr>
        <w:t>.</w:t>
      </w:r>
    </w:p>
    <w:p w:rsidR="00201152" w:rsidRPr="009815F8" w:rsidRDefault="00201152" w:rsidP="00201152">
      <w:pPr>
        <w:pStyle w:val="ListParagraph"/>
        <w:numPr>
          <w:ilvl w:val="0"/>
          <w:numId w:val="15"/>
        </w:numPr>
        <w:spacing w:line="276" w:lineRule="auto"/>
        <w:rPr>
          <w:bCs/>
        </w:rPr>
      </w:pPr>
      <w:r w:rsidRPr="009815F8">
        <w:rPr>
          <w:bCs/>
        </w:rPr>
        <w:t>Curriculum vitae în format european (www.cveuropean.ro/cv- online.html) – semnat şi datat;</w:t>
      </w:r>
    </w:p>
    <w:p w:rsidR="00201152" w:rsidRPr="007432DE" w:rsidRDefault="00201152" w:rsidP="00201152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201152" w:rsidRPr="00BA5206" w:rsidRDefault="00201152" w:rsidP="00201152">
      <w:pPr>
        <w:numPr>
          <w:ilvl w:val="0"/>
          <w:numId w:val="15"/>
        </w:numPr>
        <w:spacing w:after="120" w:line="276" w:lineRule="auto"/>
        <w:jc w:val="both"/>
        <w:rPr>
          <w:bCs/>
        </w:rPr>
      </w:pPr>
      <w:r w:rsidRPr="00BA5206">
        <w:rPr>
          <w:bCs/>
        </w:rPr>
        <w:t xml:space="preserve">Copiile documentelor care să ateste nivelul studiilor şi ale altor acte care atestă efectuarea unor specializări, copiile documentelor care atestă îndeplinirea condiţiilor specifice. </w:t>
      </w:r>
    </w:p>
    <w:p w:rsidR="00201152" w:rsidRPr="00BA5206" w:rsidRDefault="00201152" w:rsidP="00201152">
      <w:pPr>
        <w:numPr>
          <w:ilvl w:val="0"/>
          <w:numId w:val="15"/>
        </w:numPr>
        <w:spacing w:after="120" w:line="276" w:lineRule="auto"/>
        <w:jc w:val="both"/>
        <w:rPr>
          <w:bCs/>
        </w:rPr>
      </w:pPr>
      <w:r w:rsidRPr="00BA5206">
        <w:rPr>
          <w:bCs/>
        </w:rPr>
        <w:t>Alte documente relevante pentru desfăşurarea concursului.</w:t>
      </w:r>
    </w:p>
    <w:p w:rsidR="00201152" w:rsidRDefault="00201152" w:rsidP="00201152">
      <w:pPr>
        <w:spacing w:after="120" w:line="276" w:lineRule="auto"/>
        <w:jc w:val="both"/>
        <w:rPr>
          <w:bCs/>
        </w:rPr>
      </w:pPr>
      <w:r w:rsidRPr="00BA5206">
        <w:rPr>
          <w:bCs/>
        </w:rPr>
        <w:t>Actele</w:t>
      </w:r>
      <w:r>
        <w:rPr>
          <w:bCs/>
        </w:rPr>
        <w:t xml:space="preserve"> prevăzute la pct. 4, 8, 9</w:t>
      </w:r>
      <w:r w:rsidRPr="00BA5206">
        <w:rPr>
          <w:bCs/>
        </w:rPr>
        <w:t xml:space="preserve"> vor fi prezentate şi în original, în vederea verificării conformităţii copiilor cu acestea.</w:t>
      </w:r>
    </w:p>
    <w:p w:rsidR="004C389F" w:rsidRDefault="004C389F" w:rsidP="00201152">
      <w:pPr>
        <w:spacing w:after="120" w:line="276" w:lineRule="auto"/>
        <w:jc w:val="both"/>
        <w:rPr>
          <w:bCs/>
        </w:rPr>
      </w:pPr>
      <w:bookmarkStart w:id="2" w:name="_GoBack"/>
      <w:bookmarkEnd w:id="2"/>
    </w:p>
    <w:p w:rsidR="004C389F" w:rsidRDefault="004C389F" w:rsidP="004C389F">
      <w:pPr>
        <w:spacing w:after="120"/>
        <w:jc w:val="both"/>
      </w:pPr>
      <w:r>
        <w:rPr>
          <w:b/>
        </w:rPr>
        <w:t xml:space="preserve">E. </w:t>
      </w:r>
      <w:r>
        <w:rPr>
          <w:u w:val="single"/>
        </w:rPr>
        <w:t>Date de contact:</w:t>
      </w:r>
    </w:p>
    <w:p w:rsidR="004C389F" w:rsidRDefault="004C389F" w:rsidP="004C389F">
      <w:pPr>
        <w:spacing w:after="120" w:line="276" w:lineRule="auto"/>
        <w:jc w:val="both"/>
      </w:pPr>
      <w:r>
        <w:t>Dosarele de concurs se vor depune la data de 10</w:t>
      </w:r>
      <w:r>
        <w:rPr>
          <w:lang w:eastAsia="ro-RO"/>
        </w:rPr>
        <w:t>.05.2024,</w:t>
      </w:r>
      <w:r>
        <w:t xml:space="preserve"> ora 11:00, la Registratura ASE.</w:t>
      </w:r>
    </w:p>
    <w:p w:rsidR="004C389F" w:rsidRDefault="004C389F" w:rsidP="004C389F">
      <w:pPr>
        <w:spacing w:after="120" w:line="276" w:lineRule="auto"/>
        <w:jc w:val="both"/>
        <w:rPr>
          <w:lang w:val="fr-BE"/>
        </w:rPr>
      </w:pPr>
      <w:r>
        <w:t>Persoana de contact: Florescu Margareta - telefon: 021-3191900 / int. 600 (mobil 0724.375.756), e-mail: margareta.florescu@ari.ase.ro.</w:t>
      </w:r>
    </w:p>
    <w:p w:rsidR="004C389F" w:rsidRDefault="004C389F" w:rsidP="004C389F">
      <w:pPr>
        <w:spacing w:after="120"/>
        <w:jc w:val="both"/>
        <w:rPr>
          <w:sz w:val="2"/>
        </w:rPr>
      </w:pPr>
    </w:p>
    <w:p w:rsidR="004C389F" w:rsidRDefault="004C389F" w:rsidP="004C389F">
      <w:pPr>
        <w:spacing w:after="120"/>
        <w:jc w:val="both"/>
      </w:pPr>
      <w:r>
        <w:rPr>
          <w:b/>
        </w:rPr>
        <w:t xml:space="preserve">F. </w:t>
      </w:r>
      <w:r>
        <w:rPr>
          <w:u w:val="single"/>
        </w:rPr>
        <w:t>Calendarul concursului</w:t>
      </w:r>
      <w:r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35"/>
        <w:gridCol w:w="6361"/>
        <w:gridCol w:w="2632"/>
      </w:tblGrid>
      <w:tr w:rsidR="004C389F" w:rsidTr="004C38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F" w:rsidRDefault="004C389F">
            <w:pPr>
              <w:jc w:val="center"/>
              <w:rPr>
                <w:b/>
              </w:rPr>
            </w:pPr>
            <w:bookmarkStart w:id="3" w:name="_Hlk131372501"/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F" w:rsidRDefault="004C38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Activităţi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F" w:rsidRDefault="004C389F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4C389F" w:rsidTr="004C389F">
        <w:trPr>
          <w:trHeight w:hRule="exact"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9F" w:rsidRDefault="004C389F" w:rsidP="004C389F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F" w:rsidRDefault="004C389F">
            <w:pPr>
              <w:rPr>
                <w:lang w:eastAsia="ro-RO"/>
              </w:rPr>
            </w:pPr>
            <w:proofErr w:type="spellStart"/>
            <w:r>
              <w:rPr>
                <w:lang w:eastAsia="ro-RO"/>
              </w:rPr>
              <w:t>Publicarea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F" w:rsidRDefault="004C389F">
            <w:pPr>
              <w:jc w:val="center"/>
            </w:pPr>
            <w:r>
              <w:t>25.04.2024</w:t>
            </w:r>
          </w:p>
        </w:tc>
      </w:tr>
      <w:tr w:rsidR="004C389F" w:rsidTr="004C389F">
        <w:trPr>
          <w:trHeight w:hRule="exact"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9F" w:rsidRDefault="004C389F" w:rsidP="004C389F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F" w:rsidRDefault="004C389F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concurs ale </w:t>
            </w:r>
            <w:proofErr w:type="spellStart"/>
            <w:r>
              <w:rPr>
                <w:lang w:eastAsia="ro-RO"/>
              </w:rPr>
              <w:t>candidaţilor</w:t>
            </w:r>
            <w:proofErr w:type="spellEnd"/>
            <w:r>
              <w:rPr>
                <w:lang w:eastAsia="ro-RO"/>
              </w:rPr>
              <w:t xml:space="preserve"> la </w:t>
            </w:r>
            <w:proofErr w:type="spellStart"/>
            <w:r>
              <w:rPr>
                <w:lang w:eastAsia="ro-RO"/>
              </w:rPr>
              <w:t>Registratura</w:t>
            </w:r>
            <w:proofErr w:type="spellEnd"/>
            <w:r>
              <w:rPr>
                <w:lang w:eastAsia="ro-RO"/>
              </w:rPr>
              <w:t xml:space="preserve"> ASE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F" w:rsidRDefault="004C389F">
            <w:pPr>
              <w:jc w:val="center"/>
            </w:pPr>
            <w:r>
              <w:t xml:space="preserve">10.05.2024, </w:t>
            </w:r>
            <w:proofErr w:type="spellStart"/>
            <w:r>
              <w:t>ora</w:t>
            </w:r>
            <w:proofErr w:type="spellEnd"/>
            <w:r>
              <w:t xml:space="preserve"> 11,00</w:t>
            </w:r>
          </w:p>
        </w:tc>
      </w:tr>
      <w:tr w:rsidR="004C389F" w:rsidTr="004C389F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9F" w:rsidRDefault="004C389F" w:rsidP="004C389F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F" w:rsidRDefault="004C389F">
            <w:proofErr w:type="spellStart"/>
            <w:r>
              <w:rPr>
                <w:lang w:eastAsia="ro-RO"/>
              </w:rPr>
              <w:t>Selecţia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</w:t>
            </w:r>
            <w:proofErr w:type="spellStart"/>
            <w:r>
              <w:rPr>
                <w:lang w:eastAsia="ro-RO"/>
              </w:rPr>
              <w:t>către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membrii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comisiei</w:t>
            </w:r>
            <w:proofErr w:type="spellEnd"/>
            <w:r>
              <w:rPr>
                <w:lang w:eastAsia="ro-RO"/>
              </w:rPr>
              <w:t xml:space="preserve"> de concurs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F" w:rsidRDefault="004C389F">
            <w:pPr>
              <w:jc w:val="center"/>
            </w:pPr>
            <w:r>
              <w:t>10.05.2024</w:t>
            </w:r>
          </w:p>
        </w:tc>
      </w:tr>
      <w:tr w:rsidR="004C389F" w:rsidTr="004C389F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9F" w:rsidRDefault="004C389F" w:rsidP="004C389F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F" w:rsidRDefault="004C389F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F" w:rsidRDefault="004C389F">
            <w:pPr>
              <w:jc w:val="center"/>
            </w:pPr>
            <w:r>
              <w:t>10.05.2024</w:t>
            </w:r>
          </w:p>
        </w:tc>
      </w:tr>
      <w:tr w:rsidR="004C389F" w:rsidTr="004C389F">
        <w:trPr>
          <w:trHeight w:hRule="exact"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9F" w:rsidRDefault="004C389F" w:rsidP="004C389F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F" w:rsidRDefault="004C389F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F" w:rsidRDefault="004C389F">
            <w:pPr>
              <w:jc w:val="center"/>
            </w:pPr>
            <w:r>
              <w:t>13.05.2024</w:t>
            </w:r>
          </w:p>
        </w:tc>
      </w:tr>
      <w:tr w:rsidR="004C389F" w:rsidTr="004C389F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9F" w:rsidRDefault="004C389F" w:rsidP="004C389F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F" w:rsidRDefault="004C389F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F" w:rsidRDefault="004C389F">
            <w:pPr>
              <w:jc w:val="center"/>
            </w:pPr>
            <w:r>
              <w:t>14.05.2024</w:t>
            </w:r>
          </w:p>
        </w:tc>
      </w:tr>
      <w:tr w:rsidR="004C389F" w:rsidTr="004C389F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9F" w:rsidRDefault="004C389F" w:rsidP="004C389F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F" w:rsidRDefault="004C389F"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F" w:rsidRDefault="004C389F">
            <w:pPr>
              <w:jc w:val="center"/>
            </w:pPr>
            <w:r>
              <w:t>15.05.2024</w:t>
            </w:r>
          </w:p>
        </w:tc>
      </w:tr>
      <w:tr w:rsidR="004C389F" w:rsidTr="004C389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9F" w:rsidRDefault="004C389F" w:rsidP="004C389F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F" w:rsidRDefault="004C389F">
            <w:proofErr w:type="spellStart"/>
            <w:r>
              <w:rPr>
                <w:lang w:eastAsia="ro-RO"/>
              </w:rPr>
              <w:t>Comunicarea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după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F" w:rsidRDefault="004C389F">
            <w:pPr>
              <w:jc w:val="center"/>
            </w:pPr>
            <w:r>
              <w:t>15.05.2024</w:t>
            </w:r>
          </w:p>
        </w:tc>
      </w:tr>
      <w:tr w:rsidR="004C389F" w:rsidTr="004C389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9F" w:rsidRDefault="004C389F" w:rsidP="004C389F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F" w:rsidRDefault="004C389F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F" w:rsidRDefault="004C389F">
            <w:pPr>
              <w:jc w:val="center"/>
            </w:pPr>
            <w:r>
              <w:t>16.05.2024</w:t>
            </w:r>
          </w:p>
        </w:tc>
      </w:tr>
      <w:tr w:rsidR="004C389F" w:rsidTr="004C389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9F" w:rsidRDefault="004C389F" w:rsidP="004C389F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F" w:rsidRDefault="004C389F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F" w:rsidRDefault="004C389F">
            <w:pPr>
              <w:jc w:val="center"/>
            </w:pPr>
            <w:r>
              <w:t>17.05.2024</w:t>
            </w:r>
          </w:p>
        </w:tc>
      </w:tr>
      <w:tr w:rsidR="004C389F" w:rsidTr="004C389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9F" w:rsidRDefault="004C389F" w:rsidP="004C389F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F" w:rsidRDefault="004C389F">
            <w:pPr>
              <w:rPr>
                <w:lang w:eastAsia="ro-RO"/>
              </w:rPr>
            </w:pPr>
            <w:proofErr w:type="spellStart"/>
            <w:r>
              <w:t>Afişarea</w:t>
            </w:r>
            <w:proofErr w:type="spellEnd"/>
            <w:r>
              <w:t xml:space="preserve"> </w:t>
            </w:r>
            <w:proofErr w:type="spellStart"/>
            <w:r>
              <w:t>rezultatului</w:t>
            </w:r>
            <w:proofErr w:type="spellEnd"/>
            <w:r>
              <w:t xml:space="preserve"> final al </w:t>
            </w:r>
            <w:proofErr w:type="spellStart"/>
            <w:r>
              <w:t>concursului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F" w:rsidRDefault="004C389F">
            <w:pPr>
              <w:jc w:val="center"/>
            </w:pPr>
            <w:r>
              <w:t>17.05.2024</w:t>
            </w:r>
          </w:p>
        </w:tc>
      </w:tr>
      <w:tr w:rsidR="004C389F" w:rsidTr="004C389F">
        <w:trPr>
          <w:trHeight w:hRule="exact" w:val="7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9F" w:rsidRDefault="004C389F" w:rsidP="004C389F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F" w:rsidRDefault="004C389F">
            <w:proofErr w:type="spellStart"/>
            <w:r>
              <w:t>Numire</w:t>
            </w:r>
            <w:proofErr w:type="spellEnd"/>
            <w:r>
              <w:t xml:space="preserve"> pe </w:t>
            </w:r>
            <w:proofErr w:type="spellStart"/>
            <w:r>
              <w:t>funcţie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9F" w:rsidRDefault="004C389F">
            <w:pPr>
              <w:jc w:val="both"/>
            </w:pPr>
            <w:proofErr w:type="spellStart"/>
            <w:r>
              <w:rPr>
                <w:szCs w:val="20"/>
              </w:rPr>
              <w:t>După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aprobarea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în</w:t>
            </w:r>
            <w:proofErr w:type="spellEnd"/>
            <w:r>
              <w:rPr>
                <w:szCs w:val="20"/>
              </w:rPr>
              <w:t xml:space="preserve"> BCA a </w:t>
            </w:r>
            <w:proofErr w:type="spellStart"/>
            <w:r>
              <w:rPr>
                <w:szCs w:val="20"/>
              </w:rPr>
              <w:t>rezultatelor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concursului</w:t>
            </w:r>
            <w:proofErr w:type="spellEnd"/>
          </w:p>
        </w:tc>
      </w:tr>
    </w:tbl>
    <w:p w:rsidR="004C389F" w:rsidRDefault="004C389F" w:rsidP="004C389F">
      <w:pPr>
        <w:spacing w:after="120"/>
        <w:jc w:val="both"/>
      </w:pPr>
    </w:p>
    <w:p w:rsidR="004C389F" w:rsidRDefault="004C389F" w:rsidP="004C389F">
      <w:pPr>
        <w:spacing w:after="120"/>
        <w:jc w:val="both"/>
      </w:pPr>
      <w:r>
        <w:t>Data: 25.04.2024</w:t>
      </w:r>
    </w:p>
    <w:p w:rsidR="004C389F" w:rsidRDefault="004C389F" w:rsidP="004C389F">
      <w:pPr>
        <w:spacing w:after="120"/>
        <w:jc w:val="both"/>
      </w:pPr>
      <w:r>
        <w:t>Director de proiect,</w:t>
      </w:r>
    </w:p>
    <w:p w:rsidR="004C389F" w:rsidRDefault="004C389F" w:rsidP="004C389F">
      <w:pPr>
        <w:spacing w:after="120"/>
        <w:jc w:val="both"/>
      </w:pPr>
      <w:r>
        <w:t>Prof. univ. dr. Margareta Stela Florescu</w:t>
      </w:r>
      <w:bookmarkEnd w:id="3"/>
    </w:p>
    <w:p w:rsidR="006D7D9F" w:rsidRDefault="006D7D9F" w:rsidP="004C389F">
      <w:pPr>
        <w:spacing w:after="120" w:line="276" w:lineRule="auto"/>
        <w:jc w:val="both"/>
      </w:pPr>
    </w:p>
    <w:sectPr w:rsidR="006D7D9F" w:rsidSect="008D532D">
      <w:pgSz w:w="11906" w:h="16838"/>
      <w:pgMar w:top="709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E47" w:rsidRDefault="00656E47" w:rsidP="00776F98">
      <w:r>
        <w:separator/>
      </w:r>
    </w:p>
  </w:endnote>
  <w:endnote w:type="continuationSeparator" w:id="0">
    <w:p w:rsidR="00656E47" w:rsidRDefault="00656E47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E47" w:rsidRDefault="00656E47" w:rsidP="00776F98">
      <w:r>
        <w:separator/>
      </w:r>
    </w:p>
  </w:footnote>
  <w:footnote w:type="continuationSeparator" w:id="0">
    <w:p w:rsidR="00656E47" w:rsidRDefault="00656E47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8A"/>
    <w:multiLevelType w:val="hybridMultilevel"/>
    <w:tmpl w:val="B988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B4F36"/>
    <w:multiLevelType w:val="hybridMultilevel"/>
    <w:tmpl w:val="05C6FB66"/>
    <w:lvl w:ilvl="0" w:tplc="0418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6"/>
  </w:num>
  <w:num w:numId="11">
    <w:abstractNumId w:val="14"/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F98"/>
    <w:rsid w:val="00017F58"/>
    <w:rsid w:val="00035BF2"/>
    <w:rsid w:val="000558BF"/>
    <w:rsid w:val="0007023F"/>
    <w:rsid w:val="000826BE"/>
    <w:rsid w:val="000F0A5B"/>
    <w:rsid w:val="000F6A7F"/>
    <w:rsid w:val="00183777"/>
    <w:rsid w:val="00192FB2"/>
    <w:rsid w:val="001B6CAB"/>
    <w:rsid w:val="00201152"/>
    <w:rsid w:val="002127A2"/>
    <w:rsid w:val="0022153F"/>
    <w:rsid w:val="00221F22"/>
    <w:rsid w:val="00266889"/>
    <w:rsid w:val="00282A97"/>
    <w:rsid w:val="00283A06"/>
    <w:rsid w:val="00312EE5"/>
    <w:rsid w:val="00376990"/>
    <w:rsid w:val="00394441"/>
    <w:rsid w:val="003F66D4"/>
    <w:rsid w:val="0041391A"/>
    <w:rsid w:val="00424D16"/>
    <w:rsid w:val="00440E95"/>
    <w:rsid w:val="004C2D89"/>
    <w:rsid w:val="004C389F"/>
    <w:rsid w:val="004C5597"/>
    <w:rsid w:val="004D72D5"/>
    <w:rsid w:val="00503F67"/>
    <w:rsid w:val="00505D6F"/>
    <w:rsid w:val="00536EF7"/>
    <w:rsid w:val="005A4F05"/>
    <w:rsid w:val="005A4F08"/>
    <w:rsid w:val="006058A1"/>
    <w:rsid w:val="00645A25"/>
    <w:rsid w:val="00656E47"/>
    <w:rsid w:val="0066015C"/>
    <w:rsid w:val="006D7D9F"/>
    <w:rsid w:val="006F08FF"/>
    <w:rsid w:val="00752357"/>
    <w:rsid w:val="00770462"/>
    <w:rsid w:val="00776F98"/>
    <w:rsid w:val="007D7F8F"/>
    <w:rsid w:val="00806DA7"/>
    <w:rsid w:val="008157BF"/>
    <w:rsid w:val="008252BB"/>
    <w:rsid w:val="00875925"/>
    <w:rsid w:val="008A2648"/>
    <w:rsid w:val="008B08E1"/>
    <w:rsid w:val="008D532D"/>
    <w:rsid w:val="008D7FB5"/>
    <w:rsid w:val="00922614"/>
    <w:rsid w:val="009A79F7"/>
    <w:rsid w:val="009D1378"/>
    <w:rsid w:val="009F334B"/>
    <w:rsid w:val="00A12F09"/>
    <w:rsid w:val="00A64762"/>
    <w:rsid w:val="00A74671"/>
    <w:rsid w:val="00A977EF"/>
    <w:rsid w:val="00AA4428"/>
    <w:rsid w:val="00AC41CF"/>
    <w:rsid w:val="00B46C0B"/>
    <w:rsid w:val="00BA74C7"/>
    <w:rsid w:val="00BB7514"/>
    <w:rsid w:val="00BD6587"/>
    <w:rsid w:val="00C2790C"/>
    <w:rsid w:val="00C53122"/>
    <w:rsid w:val="00C828C4"/>
    <w:rsid w:val="00C84474"/>
    <w:rsid w:val="00D47959"/>
    <w:rsid w:val="00D547C8"/>
    <w:rsid w:val="00D61405"/>
    <w:rsid w:val="00D838F2"/>
    <w:rsid w:val="00D8391C"/>
    <w:rsid w:val="00DC4170"/>
    <w:rsid w:val="00DF5822"/>
    <w:rsid w:val="00E44134"/>
    <w:rsid w:val="00E8163C"/>
    <w:rsid w:val="00E86381"/>
    <w:rsid w:val="00EC0EFB"/>
    <w:rsid w:val="00EC71AF"/>
    <w:rsid w:val="00F26F50"/>
    <w:rsid w:val="00F27546"/>
    <w:rsid w:val="00F4159C"/>
    <w:rsid w:val="00F80E2C"/>
    <w:rsid w:val="00FD65DF"/>
    <w:rsid w:val="00FE0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422A"/>
  <w15:docId w15:val="{150E635F-1852-44CC-BEC1-3FD5B828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locked/>
    <w:rsid w:val="002011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1107</Words>
  <Characters>6426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NELEAPCA LUCICA AURORA</cp:lastModifiedBy>
  <cp:revision>41</cp:revision>
  <dcterms:created xsi:type="dcterms:W3CDTF">2018-06-28T18:32:00Z</dcterms:created>
  <dcterms:modified xsi:type="dcterms:W3CDTF">2024-04-25T14:48:00Z</dcterms:modified>
</cp:coreProperties>
</file>